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C24" w14:textId="3AD3BC3B" w:rsidR="00CD24B0" w:rsidRDefault="00695DA1" w:rsidP="00CD24B0">
      <w:pPr>
        <w:pStyle w:val="Title"/>
        <w:pBdr>
          <w:top w:val="single" w:sz="4" w:space="1" w:color="auto"/>
        </w:pBdr>
        <w:jc w:val="center"/>
      </w:pPr>
      <w:r>
        <w:t>2023 Regional Progress Forum</w:t>
      </w:r>
    </w:p>
    <w:p w14:paraId="66CB073E" w14:textId="77777777" w:rsidR="00CD24B0" w:rsidRDefault="00CD24B0" w:rsidP="00CD24B0">
      <w:pPr>
        <w:jc w:val="center"/>
        <w:rPr>
          <w:b/>
          <w:bCs/>
          <w:i/>
          <w:iCs/>
          <w:sz w:val="32"/>
          <w:szCs w:val="32"/>
        </w:rPr>
      </w:pPr>
      <w:r w:rsidRPr="004A0B74">
        <w:rPr>
          <w:b/>
          <w:bCs/>
          <w:i/>
          <w:iCs/>
          <w:sz w:val="32"/>
          <w:szCs w:val="32"/>
        </w:rPr>
        <w:t>Building a strong region that provides opportunities for all</w:t>
      </w:r>
    </w:p>
    <w:p w14:paraId="15E1D162" w14:textId="77777777" w:rsidR="00CD24B0" w:rsidRDefault="00CD24B0" w:rsidP="00CD24B0">
      <w:pPr>
        <w:pStyle w:val="Heading1"/>
        <w:pBdr>
          <w:top w:val="single" w:sz="4" w:space="1" w:color="auto"/>
        </w:pBdr>
        <w:jc w:val="center"/>
        <w:rPr>
          <w:u w:val="single"/>
        </w:rPr>
      </w:pPr>
      <w:r w:rsidRPr="334A12C9">
        <w:rPr>
          <w:u w:val="single"/>
        </w:rPr>
        <w:t>Thursday, November 16th:</w:t>
      </w:r>
    </w:p>
    <w:p w14:paraId="132A59BF" w14:textId="77777777" w:rsidR="00CD24B0" w:rsidRPr="000B1D5A" w:rsidRDefault="00CD24B0" w:rsidP="00CD24B0"/>
    <w:p w14:paraId="5AC1B041" w14:textId="2949762D" w:rsidR="00CD24B0" w:rsidRPr="000B1D5A" w:rsidRDefault="00CD24B0" w:rsidP="00CD24B0">
      <w:r>
        <w:rPr>
          <w:b/>
          <w:bCs/>
        </w:rPr>
        <w:t xml:space="preserve">Registration and </w:t>
      </w:r>
      <w:r w:rsidRPr="004D3260">
        <w:rPr>
          <w:b/>
          <w:bCs/>
        </w:rPr>
        <w:t>Lunch</w:t>
      </w:r>
      <w:r w:rsidR="00F92E8C">
        <w:tab/>
      </w:r>
      <w:r w:rsidRPr="000B1D5A">
        <w:tab/>
      </w:r>
      <w:r w:rsidRPr="000B1D5A">
        <w:tab/>
      </w:r>
      <w:r w:rsidRPr="000B1D5A">
        <w:tab/>
      </w:r>
      <w:r w:rsidRPr="000B1D5A">
        <w:tab/>
      </w:r>
      <w:r w:rsidRPr="000B1D5A">
        <w:tab/>
      </w:r>
      <w:r w:rsidRPr="000B1D5A">
        <w:tab/>
      </w:r>
      <w:r>
        <w:tab/>
      </w:r>
      <w:r w:rsidR="00934D6A">
        <w:t>12:00 p.m</w:t>
      </w:r>
      <w:r w:rsidRPr="000B1D5A">
        <w:t>.</w:t>
      </w:r>
      <w:r>
        <w:t xml:space="preserve"> </w:t>
      </w:r>
      <w:r w:rsidRPr="000B1D5A">
        <w:t>– 1</w:t>
      </w:r>
      <w:r w:rsidR="00934D6A">
        <w:t>:00</w:t>
      </w:r>
      <w:r w:rsidRPr="000B1D5A">
        <w:t xml:space="preserve"> p.m.</w:t>
      </w:r>
      <w:r w:rsidRPr="000B1D5A">
        <w:tab/>
      </w:r>
    </w:p>
    <w:p w14:paraId="7E0AB118" w14:textId="46D60A15" w:rsidR="00695DA1" w:rsidRDefault="00CD24B0" w:rsidP="00695DA1">
      <w:pPr>
        <w:ind w:left="720" w:hanging="720"/>
      </w:pPr>
      <w:r w:rsidRPr="002F613F">
        <w:rPr>
          <w:b/>
          <w:bCs/>
        </w:rPr>
        <w:t>Welcome and Opening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1:00 p.m. </w:t>
      </w:r>
      <w:r w:rsidR="00695DA1">
        <w:t>– 1</w:t>
      </w:r>
      <w:r>
        <w:t>:</w:t>
      </w:r>
      <w:r w:rsidR="000036E2">
        <w:t>25</w:t>
      </w:r>
      <w:r>
        <w:t xml:space="preserve"> p.m.</w:t>
      </w:r>
    </w:p>
    <w:p w14:paraId="716CB510" w14:textId="795499A7" w:rsidR="000036E2" w:rsidRPr="000036E2" w:rsidRDefault="000036E2" w:rsidP="00695DA1">
      <w:pPr>
        <w:ind w:left="720" w:hanging="720"/>
        <w:rPr>
          <w:i/>
        </w:rPr>
      </w:pPr>
      <w:r>
        <w:rPr>
          <w:b/>
        </w:rPr>
        <w:tab/>
      </w:r>
      <w:r w:rsidRPr="000036E2">
        <w:rPr>
          <w:b/>
          <w:i/>
        </w:rPr>
        <w:t xml:space="preserve">Joan Gabel, </w:t>
      </w:r>
      <w:r w:rsidRPr="000036E2">
        <w:rPr>
          <w:i/>
        </w:rPr>
        <w:t>Chancellor, University of Pittsburgh</w:t>
      </w:r>
    </w:p>
    <w:p w14:paraId="6B8532B1" w14:textId="176D5363" w:rsidR="000036E2" w:rsidRPr="000036E2" w:rsidRDefault="000036E2" w:rsidP="000036E2">
      <w:pPr>
        <w:ind w:left="720" w:hanging="720"/>
        <w:rPr>
          <w:i/>
        </w:rPr>
      </w:pPr>
      <w:r w:rsidRPr="000036E2">
        <w:rPr>
          <w:b/>
          <w:i/>
        </w:rPr>
        <w:tab/>
      </w:r>
      <w:r w:rsidRPr="000036E2">
        <w:rPr>
          <w:i/>
        </w:rPr>
        <w:t xml:space="preserve">Introduction by </w:t>
      </w:r>
      <w:r w:rsidRPr="000036E2">
        <w:rPr>
          <w:b/>
          <w:i/>
        </w:rPr>
        <w:t>Mark Nordenberg</w:t>
      </w:r>
      <w:r w:rsidRPr="000036E2">
        <w:rPr>
          <w:i/>
        </w:rPr>
        <w:t>, Chancellor Emeritus, University of Pittsburgh, and Chair, Institute of Politics</w:t>
      </w:r>
    </w:p>
    <w:p w14:paraId="2E68713B" w14:textId="0F9A8CFD" w:rsidR="00EB1869" w:rsidRDefault="00EB1869" w:rsidP="00EB1869">
      <w:r w:rsidRPr="009059B1">
        <w:rPr>
          <w:b/>
          <w:bCs/>
        </w:rPr>
        <w:t>Workforce and the Regional Economy: Providing Opportunities for All</w:t>
      </w:r>
      <w:r>
        <w:rPr>
          <w:b/>
          <w:bCs/>
        </w:rPr>
        <w:tab/>
      </w:r>
      <w:r>
        <w:rPr>
          <w:b/>
          <w:bCs/>
        </w:rPr>
        <w:tab/>
      </w:r>
      <w:r w:rsidR="000036E2">
        <w:t>1:25 p.m. – 2:40</w:t>
      </w:r>
      <w:r>
        <w:t xml:space="preserve"> p.m.</w:t>
      </w:r>
    </w:p>
    <w:p w14:paraId="77CCB341" w14:textId="77777777" w:rsidR="00EB1869" w:rsidRDefault="00EB1869" w:rsidP="00EB1869">
      <w:pPr>
        <w:rPr>
          <w:i/>
          <w:iCs/>
        </w:rPr>
      </w:pPr>
      <w:r>
        <w:tab/>
      </w:r>
      <w:r w:rsidRPr="00934D6A">
        <w:rPr>
          <w:b/>
          <w:bCs/>
          <w:i/>
          <w:iCs/>
        </w:rPr>
        <w:t xml:space="preserve">Maria Flynn, </w:t>
      </w:r>
      <w:r>
        <w:rPr>
          <w:i/>
          <w:iCs/>
        </w:rPr>
        <w:t xml:space="preserve">President &amp; </w:t>
      </w:r>
      <w:r w:rsidRPr="00934D6A">
        <w:rPr>
          <w:i/>
          <w:iCs/>
        </w:rPr>
        <w:t>CEO, Jobs for the Fu</w:t>
      </w:r>
      <w:r>
        <w:rPr>
          <w:i/>
          <w:iCs/>
        </w:rPr>
        <w:t>t</w:t>
      </w:r>
      <w:r w:rsidRPr="00934D6A">
        <w:rPr>
          <w:i/>
          <w:iCs/>
        </w:rPr>
        <w:t>ure</w:t>
      </w:r>
    </w:p>
    <w:p w14:paraId="2E62CC19" w14:textId="029FE81B" w:rsidR="005808FD" w:rsidRPr="00934D6A" w:rsidRDefault="005808FD" w:rsidP="00EB1869">
      <w:pPr>
        <w:rPr>
          <w:i/>
          <w:iCs/>
        </w:rPr>
      </w:pPr>
      <w:r>
        <w:rPr>
          <w:i/>
          <w:iCs/>
        </w:rPr>
        <w:tab/>
        <w:t xml:space="preserve">Introduction by </w:t>
      </w:r>
      <w:r w:rsidRPr="005808FD">
        <w:rPr>
          <w:b/>
          <w:bCs/>
          <w:i/>
          <w:iCs/>
        </w:rPr>
        <w:t>Stefani Pashman</w:t>
      </w:r>
      <w:r>
        <w:rPr>
          <w:i/>
          <w:iCs/>
        </w:rPr>
        <w:t>, CEO, Allegheny Conference on Community Development</w:t>
      </w:r>
    </w:p>
    <w:p w14:paraId="7BDDEE1F" w14:textId="3F062260" w:rsidR="00CD24B0" w:rsidRPr="00065682" w:rsidRDefault="00CD24B0" w:rsidP="00934D6A">
      <w:r>
        <w:rPr>
          <w:b/>
          <w:bCs/>
        </w:rPr>
        <w:t>Break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92E8C">
        <w:rPr>
          <w:b/>
          <w:bCs/>
        </w:rPr>
        <w:tab/>
      </w:r>
      <w:r w:rsidR="00065682">
        <w:t>2:</w:t>
      </w:r>
      <w:r w:rsidR="000036E2">
        <w:t>4</w:t>
      </w:r>
      <w:r w:rsidR="008B6448">
        <w:t>0</w:t>
      </w:r>
      <w:r w:rsidR="00065682">
        <w:t xml:space="preserve"> </w:t>
      </w:r>
      <w:r w:rsidR="00734D12">
        <w:t>p.m. – 2:</w:t>
      </w:r>
      <w:r w:rsidR="000036E2">
        <w:t>50</w:t>
      </w:r>
      <w:r w:rsidR="00734D12">
        <w:t xml:space="preserve"> p.m.</w:t>
      </w:r>
    </w:p>
    <w:p w14:paraId="0C050E21" w14:textId="5CA564CE" w:rsidR="00CD24B0" w:rsidRPr="009059B1" w:rsidRDefault="00CD24B0" w:rsidP="00CD24B0">
      <w:pPr>
        <w:rPr>
          <w:b/>
          <w:bCs/>
        </w:rPr>
      </w:pPr>
      <w:r w:rsidRPr="009059B1">
        <w:rPr>
          <w:b/>
          <w:bCs/>
        </w:rPr>
        <w:t xml:space="preserve">The Face of Poverty in </w:t>
      </w:r>
      <w:r>
        <w:rPr>
          <w:b/>
          <w:bCs/>
        </w:rPr>
        <w:t>Pennsylvania: The ALICE population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1115">
        <w:t>2:</w:t>
      </w:r>
      <w:r w:rsidR="000036E2">
        <w:t>50</w:t>
      </w:r>
      <w:r w:rsidR="00AD1115">
        <w:t xml:space="preserve"> p.m. – </w:t>
      </w:r>
      <w:r w:rsidR="000036E2">
        <w:t>4:10</w:t>
      </w:r>
      <w:r w:rsidR="00AD1115">
        <w:t xml:space="preserve"> p.m.</w:t>
      </w:r>
      <w:r>
        <w:rPr>
          <w:b/>
          <w:bCs/>
        </w:rPr>
        <w:tab/>
      </w:r>
    </w:p>
    <w:p w14:paraId="38FBCCFF" w14:textId="77ADF61B" w:rsidR="00CD24B0" w:rsidRPr="00934D6A" w:rsidRDefault="00CD24B0" w:rsidP="00CD24B0">
      <w:pPr>
        <w:ind w:left="720"/>
        <w:rPr>
          <w:b/>
          <w:bCs/>
          <w:i/>
          <w:iCs/>
          <w:color w:val="FF0000"/>
        </w:rPr>
      </w:pPr>
      <w:r w:rsidRPr="00934D6A">
        <w:rPr>
          <w:b/>
          <w:i/>
          <w:iCs/>
        </w:rPr>
        <w:t>Dr. Stephanie Hoopes</w:t>
      </w:r>
      <w:r w:rsidRPr="00934D6A">
        <w:rPr>
          <w:i/>
          <w:iCs/>
        </w:rPr>
        <w:t>, National Director, United for ALICE at United Way of Northern New Jersey</w:t>
      </w:r>
    </w:p>
    <w:p w14:paraId="2EF437A4" w14:textId="67C768BC" w:rsidR="00CD24B0" w:rsidRPr="00934D6A" w:rsidRDefault="00CD24B0" w:rsidP="00CD24B0">
      <w:pPr>
        <w:ind w:left="720"/>
        <w:rPr>
          <w:i/>
          <w:iCs/>
        </w:rPr>
      </w:pPr>
      <w:r w:rsidRPr="00934D6A">
        <w:rPr>
          <w:i/>
          <w:iCs/>
        </w:rPr>
        <w:t xml:space="preserve">Introduction by </w:t>
      </w:r>
      <w:r w:rsidRPr="00934D6A">
        <w:rPr>
          <w:b/>
          <w:bCs/>
          <w:i/>
          <w:iCs/>
        </w:rPr>
        <w:t>Dr. Bobbi Watt Geer</w:t>
      </w:r>
      <w:r w:rsidRPr="00934D6A">
        <w:rPr>
          <w:bCs/>
          <w:i/>
          <w:iCs/>
        </w:rPr>
        <w:t xml:space="preserve">, President and CEO, United Way of Southwestern PA </w:t>
      </w:r>
    </w:p>
    <w:p w14:paraId="6A0762B8" w14:textId="5BD5459B" w:rsidR="00CD24B0" w:rsidRDefault="00CD24B0" w:rsidP="00CD24B0">
      <w:r>
        <w:rPr>
          <w:b/>
          <w:bCs/>
        </w:rPr>
        <w:t>Break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36E2">
        <w:t>4:1</w:t>
      </w:r>
      <w:r w:rsidR="00A31FDB">
        <w:t>0</w:t>
      </w:r>
      <w:r>
        <w:t xml:space="preserve"> p.m. – </w:t>
      </w:r>
      <w:r w:rsidR="00734D12">
        <w:t>4:</w:t>
      </w:r>
      <w:r w:rsidR="000036E2">
        <w:t>20</w:t>
      </w:r>
      <w:r>
        <w:t xml:space="preserve"> p.m.</w:t>
      </w:r>
    </w:p>
    <w:p w14:paraId="2DC10A71" w14:textId="105050DA" w:rsidR="00983ECA" w:rsidRPr="009059B1" w:rsidRDefault="00983ECA" w:rsidP="00983ECA">
      <w:r w:rsidRPr="004D3260">
        <w:rPr>
          <w:b/>
          <w:bCs/>
        </w:rPr>
        <w:t>Plan for Pennsylvania’s Future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31FDB">
        <w:t>4</w:t>
      </w:r>
      <w:r w:rsidR="000036E2">
        <w:t>:20</w:t>
      </w:r>
      <w:r>
        <w:t xml:space="preserve"> p.m. – </w:t>
      </w:r>
      <w:r w:rsidR="00A31FDB">
        <w:t>5</w:t>
      </w:r>
      <w:r w:rsidR="000036E2">
        <w:t>:20</w:t>
      </w:r>
      <w:r>
        <w:t xml:space="preserve"> p.m.</w:t>
      </w:r>
    </w:p>
    <w:p w14:paraId="69D865AA" w14:textId="45C5B363" w:rsidR="00983ECA" w:rsidRDefault="00365337" w:rsidP="00983ECA">
      <w:pPr>
        <w:ind w:firstLine="720"/>
        <w:rPr>
          <w:i/>
          <w:iCs/>
        </w:rPr>
      </w:pPr>
      <w:r>
        <w:rPr>
          <w:b/>
          <w:i/>
          <w:iCs/>
        </w:rPr>
        <w:t xml:space="preserve">The Honorable </w:t>
      </w:r>
      <w:r w:rsidR="00983ECA" w:rsidRPr="00934D6A">
        <w:rPr>
          <w:b/>
          <w:i/>
          <w:iCs/>
        </w:rPr>
        <w:t>Rick Siger</w:t>
      </w:r>
      <w:r w:rsidR="00983ECA" w:rsidRPr="00934D6A">
        <w:rPr>
          <w:i/>
          <w:iCs/>
        </w:rPr>
        <w:t>, Secretary, PA Department of Community and Economic Development</w:t>
      </w:r>
    </w:p>
    <w:p w14:paraId="4C7FA45F" w14:textId="36D67F14" w:rsidR="000036E2" w:rsidRPr="00983ECA" w:rsidRDefault="000036E2" w:rsidP="00983ECA">
      <w:pPr>
        <w:ind w:firstLine="720"/>
        <w:rPr>
          <w:b/>
          <w:bCs/>
          <w:i/>
          <w:iCs/>
        </w:rPr>
      </w:pPr>
      <w:r>
        <w:rPr>
          <w:bCs/>
          <w:i/>
          <w:iCs/>
        </w:rPr>
        <w:t xml:space="preserve">Introduction by </w:t>
      </w:r>
      <w:r>
        <w:rPr>
          <w:b/>
          <w:bCs/>
          <w:i/>
          <w:iCs/>
        </w:rPr>
        <w:t xml:space="preserve">Richard Taylor, </w:t>
      </w:r>
      <w:r>
        <w:rPr>
          <w:bCs/>
          <w:i/>
          <w:iCs/>
        </w:rPr>
        <w:t>CEO, Imbue Technology Solutions, Inc.</w:t>
      </w:r>
    </w:p>
    <w:p w14:paraId="059F23E8" w14:textId="1776A5B1" w:rsidR="00F92E8C" w:rsidRPr="00F92E8C" w:rsidRDefault="00F92E8C" w:rsidP="00CD24B0">
      <w:r>
        <w:rPr>
          <w:b/>
          <w:bCs/>
        </w:rPr>
        <w:t xml:space="preserve">Closing </w:t>
      </w:r>
      <w:r w:rsidR="003D14A2">
        <w:rPr>
          <w:b/>
          <w:bCs/>
        </w:rPr>
        <w:t>R</w:t>
      </w:r>
      <w:r>
        <w:rPr>
          <w:b/>
          <w:bCs/>
        </w:rPr>
        <w:t>emarks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036E2">
        <w:t>5:20</w:t>
      </w:r>
      <w:r>
        <w:t xml:space="preserve"> p.m. – 5:30 p.m. </w:t>
      </w:r>
    </w:p>
    <w:p w14:paraId="4B6F0E48" w14:textId="5780DCB0" w:rsidR="00CD24B0" w:rsidRDefault="00CD24B0" w:rsidP="00CD24B0">
      <w:r>
        <w:rPr>
          <w:b/>
          <w:bCs/>
        </w:rPr>
        <w:t>Cocktail Reception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5:30 p.m. – 6:30 p.m.</w:t>
      </w:r>
    </w:p>
    <w:p w14:paraId="29D762E7" w14:textId="54324810" w:rsidR="00CD24B0" w:rsidRDefault="00CD24B0">
      <w:r w:rsidRPr="004D3260">
        <w:rPr>
          <w:b/>
          <w:bCs/>
        </w:rPr>
        <w:t xml:space="preserve">Coleman Award </w:t>
      </w:r>
      <w:r>
        <w:rPr>
          <w:b/>
          <w:bCs/>
        </w:rPr>
        <w:t>D</w:t>
      </w:r>
      <w:r w:rsidRPr="004D3260">
        <w:rPr>
          <w:b/>
          <w:bCs/>
        </w:rPr>
        <w:t>inner</w:t>
      </w:r>
      <w:r w:rsidRPr="004D326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6:30 p.m. – 8:00 p.m.</w:t>
      </w:r>
    </w:p>
    <w:p w14:paraId="27F0E938" w14:textId="77777777" w:rsidR="003D3462" w:rsidRDefault="003D3462"/>
    <w:p w14:paraId="09297126" w14:textId="3C471B12" w:rsidR="00F92E8C" w:rsidRDefault="00DF767C">
      <w:pPr>
        <w:rPr>
          <w:i/>
          <w:iCs/>
        </w:rPr>
      </w:pPr>
      <w:r>
        <w:rPr>
          <w:i/>
          <w:iCs/>
        </w:rPr>
        <w:t>Programming from 12 p.m. to 5:30 p.m. will take plac</w:t>
      </w:r>
      <w:r w:rsidR="000036E2">
        <w:rPr>
          <w:i/>
          <w:iCs/>
        </w:rPr>
        <w:t>e in the Mueller Center on the 5</w:t>
      </w:r>
      <w:r w:rsidRPr="00DF767C">
        <w:rPr>
          <w:i/>
          <w:iCs/>
          <w:vertAlign w:val="superscript"/>
        </w:rPr>
        <w:t>th</w:t>
      </w:r>
      <w:r>
        <w:rPr>
          <w:i/>
          <w:iCs/>
        </w:rPr>
        <w:t xml:space="preserve"> floor of the History Center.</w:t>
      </w:r>
    </w:p>
    <w:p w14:paraId="6C864F42" w14:textId="535C63D0" w:rsidR="00DF767C" w:rsidRPr="00F92E8C" w:rsidRDefault="00DF767C">
      <w:pPr>
        <w:rPr>
          <w:i/>
          <w:iCs/>
        </w:rPr>
      </w:pPr>
      <w:r>
        <w:rPr>
          <w:i/>
          <w:iCs/>
        </w:rPr>
        <w:t>The reception and Coleman Award dinner will take place</w:t>
      </w:r>
      <w:r w:rsidR="006001D4">
        <w:rPr>
          <w:i/>
          <w:iCs/>
        </w:rPr>
        <w:t xml:space="preserve"> in the Great Room on the 1</w:t>
      </w:r>
      <w:r w:rsidR="006001D4" w:rsidRPr="006001D4">
        <w:rPr>
          <w:i/>
          <w:iCs/>
          <w:vertAlign w:val="superscript"/>
        </w:rPr>
        <w:t>st</w:t>
      </w:r>
      <w:r w:rsidR="006001D4">
        <w:rPr>
          <w:i/>
          <w:iCs/>
        </w:rPr>
        <w:t xml:space="preserve"> floor.</w:t>
      </w:r>
    </w:p>
    <w:sectPr w:rsidR="00DF767C" w:rsidRPr="00F92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6F54" w14:textId="77777777" w:rsidR="008F6353" w:rsidRDefault="008F6353" w:rsidP="004753BF">
      <w:pPr>
        <w:spacing w:after="0" w:line="240" w:lineRule="auto"/>
      </w:pPr>
      <w:r>
        <w:separator/>
      </w:r>
    </w:p>
  </w:endnote>
  <w:endnote w:type="continuationSeparator" w:id="0">
    <w:p w14:paraId="0F040544" w14:textId="77777777" w:rsidR="008F6353" w:rsidRDefault="008F6353" w:rsidP="004753BF">
      <w:pPr>
        <w:spacing w:after="0" w:line="240" w:lineRule="auto"/>
      </w:pPr>
      <w:r>
        <w:continuationSeparator/>
      </w:r>
    </w:p>
  </w:endnote>
  <w:endnote w:type="continuationNotice" w:id="1">
    <w:p w14:paraId="58A1CE84" w14:textId="77777777" w:rsidR="008F6353" w:rsidRDefault="008F63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94B6" w14:textId="77777777" w:rsidR="004753BF" w:rsidRDefault="0047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A688" w14:textId="77777777" w:rsidR="004753BF" w:rsidRDefault="00475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60FB" w14:textId="77777777" w:rsidR="004753BF" w:rsidRDefault="0047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417D" w14:textId="77777777" w:rsidR="008F6353" w:rsidRDefault="008F6353" w:rsidP="004753BF">
      <w:pPr>
        <w:spacing w:after="0" w:line="240" w:lineRule="auto"/>
      </w:pPr>
      <w:r>
        <w:separator/>
      </w:r>
    </w:p>
  </w:footnote>
  <w:footnote w:type="continuationSeparator" w:id="0">
    <w:p w14:paraId="1C213595" w14:textId="77777777" w:rsidR="008F6353" w:rsidRDefault="008F6353" w:rsidP="004753BF">
      <w:pPr>
        <w:spacing w:after="0" w:line="240" w:lineRule="auto"/>
      </w:pPr>
      <w:r>
        <w:continuationSeparator/>
      </w:r>
    </w:p>
  </w:footnote>
  <w:footnote w:type="continuationNotice" w:id="1">
    <w:p w14:paraId="53934082" w14:textId="77777777" w:rsidR="008F6353" w:rsidRDefault="008F63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4392" w14:textId="77777777" w:rsidR="004753BF" w:rsidRDefault="0047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75D2" w14:textId="17F8F471" w:rsidR="004753BF" w:rsidRDefault="00CC4E76" w:rsidP="00CC4E76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2620A63A" wp14:editId="48261615">
          <wp:extent cx="2971800" cy="649230"/>
          <wp:effectExtent l="0" t="0" r="0" b="0"/>
          <wp:docPr id="810283034" name="Picture 810283034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283034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41" cy="65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05941" w14:textId="77777777" w:rsidR="004753BF" w:rsidRDefault="00475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5C83" w14:textId="77777777" w:rsidR="004753BF" w:rsidRDefault="00475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B0"/>
    <w:rsid w:val="000036E2"/>
    <w:rsid w:val="00065682"/>
    <w:rsid w:val="001213F1"/>
    <w:rsid w:val="00196029"/>
    <w:rsid w:val="001D3FDA"/>
    <w:rsid w:val="002343C6"/>
    <w:rsid w:val="00346CB1"/>
    <w:rsid w:val="00365337"/>
    <w:rsid w:val="003D14A2"/>
    <w:rsid w:val="003D3462"/>
    <w:rsid w:val="004753BF"/>
    <w:rsid w:val="004C629F"/>
    <w:rsid w:val="004D42A0"/>
    <w:rsid w:val="005808FD"/>
    <w:rsid w:val="006001D4"/>
    <w:rsid w:val="00695DA1"/>
    <w:rsid w:val="0071725B"/>
    <w:rsid w:val="00734D12"/>
    <w:rsid w:val="007B4D53"/>
    <w:rsid w:val="008B6448"/>
    <w:rsid w:val="008F6353"/>
    <w:rsid w:val="00906AF2"/>
    <w:rsid w:val="00934D6A"/>
    <w:rsid w:val="0095103F"/>
    <w:rsid w:val="00983ECA"/>
    <w:rsid w:val="00A31FDB"/>
    <w:rsid w:val="00A57A55"/>
    <w:rsid w:val="00A964E9"/>
    <w:rsid w:val="00AD1115"/>
    <w:rsid w:val="00B113F2"/>
    <w:rsid w:val="00B50095"/>
    <w:rsid w:val="00BA1DB2"/>
    <w:rsid w:val="00C06BB6"/>
    <w:rsid w:val="00CC4E76"/>
    <w:rsid w:val="00CD24B0"/>
    <w:rsid w:val="00D82CD0"/>
    <w:rsid w:val="00DF767C"/>
    <w:rsid w:val="00EB1869"/>
    <w:rsid w:val="00F56BF2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E63F8"/>
  <w15:chartTrackingRefBased/>
  <w15:docId w15:val="{B5081B2C-6FA3-4B3B-91B7-3155D86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B0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4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D2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4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7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F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F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4611AAFD8D64BBB151E7E4FFE064C" ma:contentTypeVersion="17" ma:contentTypeDescription="Create a new document." ma:contentTypeScope="" ma:versionID="e3f0e23fb5073a675a91178cc4d1bdc2">
  <xsd:schema xmlns:xsd="http://www.w3.org/2001/XMLSchema" xmlns:xs="http://www.w3.org/2001/XMLSchema" xmlns:p="http://schemas.microsoft.com/office/2006/metadata/properties" xmlns:ns3="abae5d3a-7108-4fc2-b38f-aca676cf98b4" xmlns:ns4="885fc382-47d6-4c24-8fae-2b0ce30f0911" targetNamespace="http://schemas.microsoft.com/office/2006/metadata/properties" ma:root="true" ma:fieldsID="7d4ba048ffe7cbe193690d1c9a6577b8" ns3:_="" ns4:_="">
    <xsd:import namespace="abae5d3a-7108-4fc2-b38f-aca676cf98b4"/>
    <xsd:import namespace="885fc382-47d6-4c24-8fae-2b0ce30f0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e5d3a-7108-4fc2-b38f-aca676cf9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fc382-47d6-4c24-8fae-2b0ce30f0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ae5d3a-7108-4fc2-b38f-aca676cf98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F9AE-5F21-48C4-9FDB-3FFC11445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e5d3a-7108-4fc2-b38f-aca676cf98b4"/>
    <ds:schemaRef ds:uri="885fc382-47d6-4c24-8fae-2b0ce30f0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174D3-9239-4FFC-8E4B-AE9A67293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8D4BD-9854-4E28-9B79-95AF65DF5AC8}">
  <ds:schemaRefs>
    <ds:schemaRef ds:uri="http://purl.org/dc/dcmitype/"/>
    <ds:schemaRef ds:uri="http://schemas.microsoft.com/office/infopath/2007/PartnerControls"/>
    <ds:schemaRef ds:uri="abae5d3a-7108-4fc2-b38f-aca676cf98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85fc382-47d6-4c24-8fae-2b0ce30f091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DC9244-282F-46B6-AAB2-6392121404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Mihok, Briana N</dc:creator>
  <cp:keywords/>
  <dc:description/>
  <cp:lastModifiedBy>Mihok, Briana N</cp:lastModifiedBy>
  <cp:revision>2</cp:revision>
  <dcterms:created xsi:type="dcterms:W3CDTF">2023-11-09T15:11:00Z</dcterms:created>
  <dcterms:modified xsi:type="dcterms:W3CDTF">2023-11-09T15:11:00Z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0x010100ABA4611AAFD8D64BBB151E7E4FFE064C</vt:lpwstr>
  </property>
</Properties>
</file>